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655A9" w:rsidRPr="00A42920" w:rsidRDefault="00FA46FF" w:rsidP="00E1341E">
      <w:pPr>
        <w:snapToGrid w:val="0"/>
        <w:jc w:val="center"/>
        <w:rPr>
          <w:rFonts w:ascii="メイリオ" w:eastAsia="メイリオ" w:hAnsi="メイリオ"/>
          <w:b/>
          <w:bCs/>
          <w:sz w:val="27"/>
          <w:szCs w:val="27"/>
        </w:rPr>
      </w:pPr>
      <w:r w:rsidRPr="00A42920">
        <w:rPr>
          <w:rFonts w:ascii="メイリオ" w:eastAsia="メイリオ" w:hAnsi="メイリオ" w:hint="eastAsia"/>
          <w:b/>
          <w:bCs/>
          <w:sz w:val="27"/>
          <w:szCs w:val="27"/>
        </w:rPr>
        <w:t>農振</w:t>
      </w:r>
      <w:r w:rsidR="003655A9" w:rsidRPr="00A42920">
        <w:rPr>
          <w:rFonts w:ascii="メイリオ" w:eastAsia="メイリオ" w:hAnsi="メイリオ" w:hint="eastAsia"/>
          <w:b/>
          <w:bCs/>
          <w:sz w:val="27"/>
          <w:szCs w:val="27"/>
        </w:rPr>
        <w:t>法第</w:t>
      </w:r>
      <w:r w:rsidRPr="00A42920">
        <w:rPr>
          <w:rFonts w:ascii="メイリオ" w:eastAsia="メイリオ" w:hAnsi="メイリオ" w:hint="eastAsia"/>
          <w:b/>
          <w:bCs/>
          <w:sz w:val="27"/>
          <w:szCs w:val="27"/>
        </w:rPr>
        <w:t>13</w:t>
      </w:r>
      <w:r w:rsidR="003655A9" w:rsidRPr="00A42920">
        <w:rPr>
          <w:rFonts w:ascii="メイリオ" w:eastAsia="メイリオ" w:hAnsi="メイリオ" w:hint="eastAsia"/>
          <w:b/>
          <w:bCs/>
          <w:sz w:val="27"/>
          <w:szCs w:val="27"/>
        </w:rPr>
        <w:t>条第</w:t>
      </w:r>
      <w:r w:rsidRPr="00A42920">
        <w:rPr>
          <w:rFonts w:ascii="メイリオ" w:eastAsia="メイリオ" w:hAnsi="メイリオ" w:hint="eastAsia"/>
          <w:b/>
          <w:bCs/>
          <w:sz w:val="27"/>
          <w:szCs w:val="27"/>
        </w:rPr>
        <w:t>2</w:t>
      </w:r>
      <w:r w:rsidR="003655A9" w:rsidRPr="00A42920">
        <w:rPr>
          <w:rFonts w:ascii="メイリオ" w:eastAsia="メイリオ" w:hAnsi="メイリオ" w:hint="eastAsia"/>
          <w:b/>
          <w:bCs/>
          <w:sz w:val="27"/>
          <w:szCs w:val="27"/>
        </w:rPr>
        <w:t>項各号について</w:t>
      </w:r>
    </w:p>
    <w:p w:rsidR="00E1341E" w:rsidRPr="00A42920" w:rsidRDefault="00E1341E" w:rsidP="00E1341E">
      <w:pPr>
        <w:snapToGrid w:val="0"/>
        <w:rPr>
          <w:rFonts w:ascii="メイリオ" w:eastAsia="メイリオ" w:hAnsi="メイリオ"/>
          <w:sz w:val="15"/>
          <w:szCs w:val="15"/>
        </w:rPr>
      </w:pPr>
    </w:p>
    <w:p w:rsidR="00FA46FF" w:rsidRPr="00A42920" w:rsidRDefault="003655A9" w:rsidP="00E1341E">
      <w:pPr>
        <w:snapToGrid w:val="0"/>
        <w:rPr>
          <w:rFonts w:ascii="メイリオ" w:eastAsia="メイリオ" w:hAnsi="メイリオ"/>
          <w:szCs w:val="21"/>
        </w:rPr>
      </w:pPr>
      <w:r w:rsidRPr="00A42920">
        <w:rPr>
          <w:rFonts w:ascii="メイリオ" w:eastAsia="メイリオ" w:hAnsi="メイリオ" w:hint="eastAsia"/>
          <w:szCs w:val="21"/>
        </w:rPr>
        <w:t xml:space="preserve">　農用地区域から</w:t>
      </w:r>
      <w:r w:rsidR="00FA46FF" w:rsidRPr="00A42920">
        <w:rPr>
          <w:rFonts w:ascii="メイリオ" w:eastAsia="メイリオ" w:hAnsi="メイリオ" w:hint="eastAsia"/>
          <w:szCs w:val="21"/>
        </w:rPr>
        <w:t>の</w:t>
      </w:r>
      <w:r w:rsidRPr="00A42920">
        <w:rPr>
          <w:rFonts w:ascii="メイリオ" w:eastAsia="メイリオ" w:hAnsi="メイリオ" w:hint="eastAsia"/>
          <w:szCs w:val="21"/>
        </w:rPr>
        <w:t>除外</w:t>
      </w:r>
      <w:r w:rsidR="00FA46FF" w:rsidRPr="00A42920">
        <w:rPr>
          <w:rFonts w:ascii="メイリオ" w:eastAsia="メイリオ" w:hAnsi="メイリオ" w:hint="eastAsia"/>
          <w:szCs w:val="21"/>
        </w:rPr>
        <w:t>について</w:t>
      </w:r>
      <w:r w:rsidRPr="00A42920">
        <w:rPr>
          <w:rFonts w:ascii="メイリオ" w:eastAsia="メイリオ" w:hAnsi="メイリオ" w:hint="eastAsia"/>
          <w:szCs w:val="21"/>
        </w:rPr>
        <w:t>は、農業振興地域の整備に関する法律（農振法）第</w:t>
      </w:r>
      <w:r w:rsidR="00FA46FF" w:rsidRPr="00A42920">
        <w:rPr>
          <w:rFonts w:ascii="メイリオ" w:eastAsia="メイリオ" w:hAnsi="メイリオ" w:hint="eastAsia"/>
          <w:szCs w:val="21"/>
        </w:rPr>
        <w:t>1</w:t>
      </w:r>
      <w:r w:rsidR="00FA46FF" w:rsidRPr="00A42920">
        <w:rPr>
          <w:rFonts w:ascii="メイリオ" w:eastAsia="メイリオ" w:hAnsi="メイリオ"/>
          <w:szCs w:val="21"/>
        </w:rPr>
        <w:t>3</w:t>
      </w:r>
    </w:p>
    <w:p w:rsidR="003655A9" w:rsidRPr="00A42920" w:rsidRDefault="003655A9" w:rsidP="00E1341E">
      <w:pPr>
        <w:snapToGrid w:val="0"/>
        <w:rPr>
          <w:rFonts w:ascii="メイリオ" w:eastAsia="メイリオ" w:hAnsi="メイリオ"/>
          <w:szCs w:val="21"/>
        </w:rPr>
      </w:pPr>
      <w:r w:rsidRPr="00A42920">
        <w:rPr>
          <w:rFonts w:ascii="メイリオ" w:eastAsia="メイリオ" w:hAnsi="メイリオ" w:hint="eastAsia"/>
          <w:szCs w:val="21"/>
        </w:rPr>
        <w:t>条第</w:t>
      </w:r>
      <w:r w:rsidR="00FA46FF" w:rsidRPr="00A42920">
        <w:rPr>
          <w:rFonts w:ascii="メイリオ" w:eastAsia="メイリオ" w:hAnsi="メイリオ" w:hint="eastAsia"/>
          <w:szCs w:val="21"/>
        </w:rPr>
        <w:t>2</w:t>
      </w:r>
      <w:r w:rsidRPr="00A42920">
        <w:rPr>
          <w:rFonts w:ascii="メイリオ" w:eastAsia="メイリオ" w:hAnsi="メイリオ" w:hint="eastAsia"/>
          <w:szCs w:val="21"/>
        </w:rPr>
        <w:t>項第</w:t>
      </w:r>
      <w:r w:rsidR="00FA46FF" w:rsidRPr="00A42920">
        <w:rPr>
          <w:rFonts w:ascii="メイリオ" w:eastAsia="メイリオ" w:hAnsi="メイリオ" w:hint="eastAsia"/>
          <w:szCs w:val="21"/>
        </w:rPr>
        <w:t>1</w:t>
      </w:r>
      <w:r w:rsidRPr="00A42920">
        <w:rPr>
          <w:rFonts w:ascii="メイリオ" w:eastAsia="メイリオ" w:hAnsi="メイリオ" w:hint="eastAsia"/>
          <w:szCs w:val="21"/>
        </w:rPr>
        <w:t>号から第</w:t>
      </w:r>
      <w:r w:rsidR="002A0799">
        <w:rPr>
          <w:rFonts w:ascii="メイリオ" w:eastAsia="メイリオ" w:hAnsi="メイリオ" w:hint="eastAsia"/>
          <w:szCs w:val="21"/>
        </w:rPr>
        <w:t>６</w:t>
      </w:r>
      <w:bookmarkStart w:id="0" w:name="_GoBack"/>
      <w:bookmarkEnd w:id="0"/>
      <w:r w:rsidRPr="00A42920">
        <w:rPr>
          <w:rFonts w:ascii="メイリオ" w:eastAsia="メイリオ" w:hAnsi="メイリオ" w:hint="eastAsia"/>
          <w:szCs w:val="21"/>
        </w:rPr>
        <w:t>号の</w:t>
      </w:r>
      <w:r w:rsidR="00FA46FF" w:rsidRPr="00A42920">
        <w:rPr>
          <w:rFonts w:ascii="メイリオ" w:eastAsia="メイリオ" w:hAnsi="メイリオ" w:hint="eastAsia"/>
          <w:szCs w:val="21"/>
        </w:rPr>
        <w:t>すべての</w:t>
      </w:r>
      <w:r w:rsidRPr="00A42920">
        <w:rPr>
          <w:rFonts w:ascii="メイリオ" w:eastAsia="メイリオ" w:hAnsi="メイリオ" w:hint="eastAsia"/>
          <w:szCs w:val="21"/>
        </w:rPr>
        <w:t>要件を満たす必要があります。（</w:t>
      </w:r>
      <w:r w:rsidR="00FA46FF" w:rsidRPr="00A42920">
        <w:rPr>
          <w:rFonts w:ascii="メイリオ" w:eastAsia="メイリオ" w:hAnsi="メイリオ" w:hint="eastAsia"/>
          <w:szCs w:val="21"/>
        </w:rPr>
        <w:t>いわゆる「</w:t>
      </w:r>
      <w:r w:rsidRPr="00A42920">
        <w:rPr>
          <w:rFonts w:ascii="メイリオ" w:eastAsia="メイリオ" w:hAnsi="メイリオ" w:hint="eastAsia"/>
          <w:szCs w:val="21"/>
        </w:rPr>
        <w:t>除外の</w:t>
      </w:r>
      <w:r w:rsidR="00A42920">
        <w:rPr>
          <w:rFonts w:ascii="メイリオ" w:eastAsia="メイリオ" w:hAnsi="メイリオ" w:hint="eastAsia"/>
          <w:szCs w:val="21"/>
        </w:rPr>
        <w:t>６</w:t>
      </w:r>
      <w:r w:rsidRPr="00A42920">
        <w:rPr>
          <w:rFonts w:ascii="メイリオ" w:eastAsia="メイリオ" w:hAnsi="メイリオ" w:hint="eastAsia"/>
          <w:szCs w:val="21"/>
        </w:rPr>
        <w:t>要件</w:t>
      </w:r>
      <w:r w:rsidR="00FA46FF" w:rsidRPr="00A42920">
        <w:rPr>
          <w:rFonts w:ascii="メイリオ" w:eastAsia="メイリオ" w:hAnsi="メイリオ" w:hint="eastAsia"/>
          <w:szCs w:val="21"/>
        </w:rPr>
        <w:t>」）</w:t>
      </w:r>
    </w:p>
    <w:p w:rsidR="00FA46FF" w:rsidRPr="00A42920" w:rsidRDefault="00FA46FF" w:rsidP="00E1341E">
      <w:pPr>
        <w:snapToGrid w:val="0"/>
        <w:rPr>
          <w:rFonts w:ascii="メイリオ" w:eastAsia="メイリオ" w:hAnsi="メイリオ"/>
          <w:szCs w:val="21"/>
        </w:rPr>
      </w:pPr>
      <w:r w:rsidRPr="00A42920">
        <w:rPr>
          <w:rFonts w:ascii="メイリオ" w:eastAsia="メイリオ" w:hAnsi="メイリオ" w:hint="eastAsia"/>
          <w:szCs w:val="21"/>
        </w:rPr>
        <w:t xml:space="preserve">　農用地区域からの除外申出にあたり、『変更後の使用目的に係る資料』の中で、この</w:t>
      </w:r>
      <w:r w:rsidR="00A42920">
        <w:rPr>
          <w:rFonts w:ascii="メイリオ" w:eastAsia="メイリオ" w:hAnsi="メイリオ" w:hint="eastAsia"/>
          <w:szCs w:val="21"/>
        </w:rPr>
        <w:t>６</w:t>
      </w:r>
      <w:r w:rsidRPr="00A42920">
        <w:rPr>
          <w:rFonts w:ascii="メイリオ" w:eastAsia="メイリオ" w:hAnsi="メイリオ" w:hint="eastAsia"/>
          <w:szCs w:val="21"/>
        </w:rPr>
        <w:t>要件を満たしているかどうかを説明していただく必要があり</w:t>
      </w:r>
      <w:r w:rsidR="00DE1C08" w:rsidRPr="00A42920">
        <w:rPr>
          <w:rFonts w:ascii="メイリオ" w:eastAsia="メイリオ" w:hAnsi="メイリオ" w:hint="eastAsia"/>
          <w:szCs w:val="21"/>
        </w:rPr>
        <w:t>ますので、下記を参考に記載してください。（別紙でも可）</w:t>
      </w:r>
    </w:p>
    <w:p w:rsidR="00E1341E" w:rsidRPr="00A42920" w:rsidRDefault="00E1341E" w:rsidP="00E1341E">
      <w:pPr>
        <w:snapToGrid w:val="0"/>
        <w:rPr>
          <w:rFonts w:ascii="メイリオ" w:eastAsia="メイリオ" w:hAnsi="メイリオ"/>
          <w:sz w:val="19"/>
          <w:szCs w:val="19"/>
        </w:rPr>
      </w:pPr>
    </w:p>
    <w:p w:rsidR="006A7D8E" w:rsidRPr="00A42920" w:rsidRDefault="0032684C" w:rsidP="00A42920">
      <w:pPr>
        <w:snapToGrid w:val="0"/>
        <w:ind w:left="199" w:rightChars="100" w:right="210" w:hangingChars="95" w:hanging="199"/>
        <w:rPr>
          <w:rFonts w:ascii="メイリオ" w:eastAsia="メイリオ" w:hAnsi="メイリオ"/>
          <w:b/>
          <w:bCs/>
          <w:szCs w:val="21"/>
        </w:rPr>
      </w:pPr>
      <w:r w:rsidRPr="00A42920">
        <w:rPr>
          <w:rFonts w:ascii="メイリオ" w:eastAsia="メイリオ" w:hAnsi="メイリオ" w:hint="eastAsia"/>
          <w:b/>
          <w:bCs/>
          <w:szCs w:val="21"/>
        </w:rPr>
        <w:t>農振法</w:t>
      </w:r>
      <w:r w:rsidR="00E1341E" w:rsidRPr="00A42920">
        <w:rPr>
          <w:rFonts w:ascii="メイリオ" w:eastAsia="メイリオ" w:hAnsi="メイリオ" w:hint="eastAsia"/>
          <w:b/>
          <w:bCs/>
          <w:szCs w:val="21"/>
        </w:rPr>
        <w:t xml:space="preserve"> </w:t>
      </w:r>
      <w:r w:rsidRPr="00A42920">
        <w:rPr>
          <w:rFonts w:ascii="メイリオ" w:eastAsia="メイリオ" w:hAnsi="メイリオ" w:hint="eastAsia"/>
          <w:b/>
          <w:bCs/>
          <w:szCs w:val="21"/>
        </w:rPr>
        <w:t>第13条</w:t>
      </w:r>
      <w:r w:rsidR="00E1341E" w:rsidRPr="00A42920">
        <w:rPr>
          <w:rFonts w:ascii="メイリオ" w:eastAsia="メイリオ" w:hAnsi="メイリオ" w:hint="eastAsia"/>
          <w:b/>
          <w:bCs/>
          <w:szCs w:val="21"/>
        </w:rPr>
        <w:t xml:space="preserve"> </w:t>
      </w:r>
      <w:r w:rsidRPr="00A42920">
        <w:rPr>
          <w:rFonts w:ascii="メイリオ" w:eastAsia="メイリオ" w:hAnsi="メイリオ" w:hint="eastAsia"/>
          <w:b/>
          <w:bCs/>
          <w:szCs w:val="21"/>
        </w:rPr>
        <w:t>第2項</w:t>
      </w:r>
    </w:p>
    <w:p w:rsidR="006A7D8E" w:rsidRPr="00A42920" w:rsidRDefault="0032684C" w:rsidP="00A42920">
      <w:pPr>
        <w:autoSpaceDE w:val="0"/>
        <w:autoSpaceDN w:val="0"/>
        <w:snapToGrid w:val="0"/>
        <w:ind w:leftChars="136" w:left="1254" w:rightChars="100" w:right="210" w:hangingChars="461" w:hanging="968"/>
        <w:rPr>
          <w:rFonts w:ascii="メイリオ" w:eastAsia="メイリオ" w:hAnsi="メイリオ"/>
          <w:b/>
          <w:bCs/>
          <w:szCs w:val="21"/>
        </w:rPr>
      </w:pPr>
      <w:r w:rsidRPr="00A42920">
        <w:rPr>
          <w:rFonts w:ascii="メイリオ" w:eastAsia="メイリオ" w:hAnsi="メイリオ" w:hint="eastAsia"/>
          <w:b/>
          <w:bCs/>
          <w:szCs w:val="21"/>
        </w:rPr>
        <w:t>第</w:t>
      </w:r>
      <w:r w:rsidR="006A7D8E" w:rsidRPr="00A42920">
        <w:rPr>
          <w:rFonts w:ascii="メイリオ" w:eastAsia="メイリオ" w:hAnsi="メイリオ" w:hint="eastAsia"/>
          <w:b/>
          <w:bCs/>
          <w:szCs w:val="21"/>
        </w:rPr>
        <w:t>１</w:t>
      </w:r>
      <w:r w:rsidRPr="00A42920">
        <w:rPr>
          <w:rFonts w:ascii="メイリオ" w:eastAsia="メイリオ" w:hAnsi="メイリオ" w:hint="eastAsia"/>
          <w:b/>
          <w:bCs/>
          <w:szCs w:val="21"/>
        </w:rPr>
        <w:t>号</w:t>
      </w:r>
      <w:r w:rsidR="00E557FF" w:rsidRPr="00A42920">
        <w:rPr>
          <w:rFonts w:ascii="メイリオ" w:eastAsia="メイリオ" w:hAnsi="メイリオ" w:hint="eastAsia"/>
          <w:b/>
          <w:bCs/>
          <w:szCs w:val="21"/>
        </w:rPr>
        <w:t xml:space="preserve">　</w:t>
      </w:r>
      <w:r w:rsidRPr="00A42920">
        <w:rPr>
          <w:rFonts w:ascii="メイリオ" w:eastAsia="メイリオ" w:hAnsi="メイリオ" w:hint="eastAsia"/>
          <w:b/>
          <w:bCs/>
          <w:szCs w:val="21"/>
        </w:rPr>
        <w:t>除外に係る土地を農用地等以外の用途に供することが必要かつ適当であって、農用地区域以外に代替する土地がないと認められること</w:t>
      </w:r>
    </w:p>
    <w:p w:rsidR="006A7D8E" w:rsidRPr="00A42920" w:rsidRDefault="006A7D8E" w:rsidP="00A42920">
      <w:pPr>
        <w:autoSpaceDE w:val="0"/>
        <w:autoSpaceDN w:val="0"/>
        <w:snapToGrid w:val="0"/>
        <w:ind w:leftChars="136" w:left="839" w:rightChars="100" w:right="210" w:hangingChars="461" w:hanging="553"/>
        <w:rPr>
          <w:rFonts w:ascii="メイリオ" w:eastAsia="メイリオ" w:hAnsi="メイリオ"/>
          <w:b/>
          <w:bCs/>
          <w:sz w:val="12"/>
          <w:szCs w:val="12"/>
        </w:rPr>
      </w:pPr>
    </w:p>
    <w:p w:rsidR="006A7D8E" w:rsidRPr="00A42920" w:rsidRDefault="0032684C" w:rsidP="00A42920">
      <w:pPr>
        <w:autoSpaceDE w:val="0"/>
        <w:autoSpaceDN w:val="0"/>
        <w:snapToGrid w:val="0"/>
        <w:ind w:leftChars="136" w:left="1254" w:rightChars="100" w:right="210" w:hangingChars="461" w:hanging="968"/>
        <w:rPr>
          <w:rFonts w:ascii="メイリオ" w:eastAsia="メイリオ" w:hAnsi="メイリオ"/>
          <w:b/>
          <w:bCs/>
          <w:szCs w:val="21"/>
        </w:rPr>
      </w:pPr>
      <w:r w:rsidRPr="00A42920">
        <w:rPr>
          <w:rFonts w:ascii="メイリオ" w:eastAsia="メイリオ" w:hAnsi="メイリオ" w:hint="eastAsia"/>
          <w:b/>
          <w:bCs/>
          <w:szCs w:val="21"/>
        </w:rPr>
        <w:t>第</w:t>
      </w:r>
      <w:r w:rsidR="008C2660" w:rsidRPr="00A42920">
        <w:rPr>
          <w:rFonts w:ascii="メイリオ" w:eastAsia="メイリオ" w:hAnsi="メイリオ" w:hint="eastAsia"/>
          <w:b/>
          <w:bCs/>
          <w:szCs w:val="21"/>
        </w:rPr>
        <w:t>２</w:t>
      </w:r>
      <w:r w:rsidRPr="00A42920">
        <w:rPr>
          <w:rFonts w:ascii="メイリオ" w:eastAsia="メイリオ" w:hAnsi="メイリオ" w:hint="eastAsia"/>
          <w:b/>
          <w:bCs/>
          <w:szCs w:val="21"/>
        </w:rPr>
        <w:t xml:space="preserve">号　</w:t>
      </w:r>
      <w:r w:rsidR="00A42920" w:rsidRPr="00A42920">
        <w:rPr>
          <w:rFonts w:ascii="メイリオ" w:eastAsia="メイリオ" w:hAnsi="メイリオ" w:hint="eastAsia"/>
          <w:b/>
          <w:bCs/>
          <w:szCs w:val="21"/>
        </w:rPr>
        <w:t>農用地区域内における地域計画の達成に支障を及ぼすおそれがないこと</w:t>
      </w:r>
    </w:p>
    <w:p w:rsidR="006A7D8E" w:rsidRPr="00A42920" w:rsidRDefault="006A7D8E" w:rsidP="00A42920">
      <w:pPr>
        <w:autoSpaceDE w:val="0"/>
        <w:autoSpaceDN w:val="0"/>
        <w:snapToGrid w:val="0"/>
        <w:ind w:leftChars="136" w:left="839" w:rightChars="100" w:right="210" w:hangingChars="461" w:hanging="553"/>
        <w:rPr>
          <w:rFonts w:ascii="メイリオ" w:eastAsia="メイリオ" w:hAnsi="メイリオ"/>
          <w:b/>
          <w:bCs/>
          <w:sz w:val="12"/>
          <w:szCs w:val="12"/>
        </w:rPr>
      </w:pPr>
    </w:p>
    <w:p w:rsidR="006A7D8E" w:rsidRPr="00A42920" w:rsidRDefault="0032684C" w:rsidP="00A42920">
      <w:pPr>
        <w:autoSpaceDE w:val="0"/>
        <w:autoSpaceDN w:val="0"/>
        <w:snapToGrid w:val="0"/>
        <w:ind w:leftChars="136" w:left="1254" w:rightChars="100" w:right="210" w:hangingChars="461" w:hanging="968"/>
        <w:rPr>
          <w:rFonts w:ascii="メイリオ" w:eastAsia="メイリオ" w:hAnsi="メイリオ"/>
          <w:b/>
          <w:bCs/>
          <w:szCs w:val="21"/>
        </w:rPr>
      </w:pPr>
      <w:r w:rsidRPr="00A42920">
        <w:rPr>
          <w:rFonts w:ascii="メイリオ" w:eastAsia="メイリオ" w:hAnsi="メイリオ" w:hint="eastAsia"/>
          <w:b/>
          <w:bCs/>
          <w:szCs w:val="21"/>
        </w:rPr>
        <w:t>第</w:t>
      </w:r>
      <w:r w:rsidR="008C2660" w:rsidRPr="00A42920">
        <w:rPr>
          <w:rFonts w:ascii="メイリオ" w:eastAsia="メイリオ" w:hAnsi="メイリオ" w:hint="eastAsia"/>
          <w:b/>
          <w:bCs/>
          <w:szCs w:val="21"/>
        </w:rPr>
        <w:t>３</w:t>
      </w:r>
      <w:r w:rsidRPr="00A42920">
        <w:rPr>
          <w:rFonts w:ascii="メイリオ" w:eastAsia="メイリオ" w:hAnsi="メイリオ" w:hint="eastAsia"/>
          <w:b/>
          <w:bCs/>
          <w:szCs w:val="21"/>
        </w:rPr>
        <w:t xml:space="preserve">号　</w:t>
      </w:r>
      <w:r w:rsidR="00A42920" w:rsidRPr="00A42920">
        <w:rPr>
          <w:rFonts w:ascii="メイリオ" w:eastAsia="メイリオ" w:hAnsi="メイリオ" w:hint="eastAsia"/>
          <w:b/>
          <w:bCs/>
          <w:szCs w:val="21"/>
        </w:rPr>
        <w:t>農用地の集団化、農作業の効率化その他土地の農業上の効率的かつ総合的な利用に支障を及ぼすおそれがないこと</w:t>
      </w:r>
    </w:p>
    <w:p w:rsidR="006A7D8E" w:rsidRPr="00A42920" w:rsidRDefault="006A7D8E" w:rsidP="00A42920">
      <w:pPr>
        <w:autoSpaceDE w:val="0"/>
        <w:autoSpaceDN w:val="0"/>
        <w:snapToGrid w:val="0"/>
        <w:ind w:leftChars="136" w:left="839" w:rightChars="100" w:right="210" w:hangingChars="461" w:hanging="553"/>
        <w:rPr>
          <w:rFonts w:ascii="メイリオ" w:eastAsia="メイリオ" w:hAnsi="メイリオ"/>
          <w:b/>
          <w:bCs/>
          <w:sz w:val="12"/>
          <w:szCs w:val="12"/>
        </w:rPr>
      </w:pPr>
    </w:p>
    <w:p w:rsidR="006A7D8E" w:rsidRPr="00A42920" w:rsidRDefault="0032684C" w:rsidP="00A42920">
      <w:pPr>
        <w:autoSpaceDE w:val="0"/>
        <w:autoSpaceDN w:val="0"/>
        <w:snapToGrid w:val="0"/>
        <w:ind w:leftChars="136" w:left="1254" w:rightChars="100" w:right="210" w:hangingChars="461" w:hanging="968"/>
        <w:rPr>
          <w:rFonts w:ascii="メイリオ" w:eastAsia="メイリオ" w:hAnsi="メイリオ"/>
          <w:b/>
          <w:bCs/>
          <w:szCs w:val="21"/>
        </w:rPr>
      </w:pPr>
      <w:r w:rsidRPr="00A42920">
        <w:rPr>
          <w:rFonts w:ascii="メイリオ" w:eastAsia="メイリオ" w:hAnsi="メイリオ" w:hint="eastAsia"/>
          <w:b/>
          <w:bCs/>
          <w:szCs w:val="21"/>
        </w:rPr>
        <w:t>第</w:t>
      </w:r>
      <w:r w:rsidR="008C2660" w:rsidRPr="00A42920">
        <w:rPr>
          <w:rFonts w:ascii="メイリオ" w:eastAsia="メイリオ" w:hAnsi="メイリオ" w:hint="eastAsia"/>
          <w:b/>
          <w:bCs/>
          <w:szCs w:val="21"/>
        </w:rPr>
        <w:t>４</w:t>
      </w:r>
      <w:r w:rsidRPr="00A42920">
        <w:rPr>
          <w:rFonts w:ascii="メイリオ" w:eastAsia="メイリオ" w:hAnsi="メイリオ" w:hint="eastAsia"/>
          <w:b/>
          <w:bCs/>
          <w:szCs w:val="21"/>
        </w:rPr>
        <w:t xml:space="preserve">号　</w:t>
      </w:r>
      <w:r w:rsidR="00A42920" w:rsidRPr="00A42920">
        <w:rPr>
          <w:rFonts w:ascii="メイリオ" w:eastAsia="メイリオ" w:hAnsi="メイリオ" w:hint="eastAsia"/>
          <w:b/>
          <w:bCs/>
          <w:szCs w:val="21"/>
        </w:rPr>
        <w:t>効率的かつ安定的な農業経営を営む者の農用地の利用集積に支障を及ぼすおそれがないこと</w:t>
      </w:r>
    </w:p>
    <w:p w:rsidR="006A7D8E" w:rsidRPr="00A42920" w:rsidRDefault="006A7D8E" w:rsidP="00A42920">
      <w:pPr>
        <w:autoSpaceDE w:val="0"/>
        <w:autoSpaceDN w:val="0"/>
        <w:snapToGrid w:val="0"/>
        <w:ind w:leftChars="136" w:left="839" w:rightChars="100" w:right="210" w:hangingChars="461" w:hanging="553"/>
        <w:rPr>
          <w:rFonts w:ascii="メイリオ" w:eastAsia="メイリオ" w:hAnsi="メイリオ"/>
          <w:b/>
          <w:bCs/>
          <w:sz w:val="12"/>
          <w:szCs w:val="12"/>
        </w:rPr>
      </w:pPr>
    </w:p>
    <w:p w:rsidR="00A42920" w:rsidRPr="00A42920" w:rsidRDefault="0032684C" w:rsidP="00A42920">
      <w:pPr>
        <w:autoSpaceDE w:val="0"/>
        <w:autoSpaceDN w:val="0"/>
        <w:snapToGrid w:val="0"/>
        <w:ind w:leftChars="136" w:left="1254" w:rightChars="100" w:right="210" w:hangingChars="461" w:hanging="968"/>
        <w:rPr>
          <w:rFonts w:ascii="メイリオ" w:eastAsia="メイリオ" w:hAnsi="メイリオ"/>
          <w:b/>
          <w:bCs/>
          <w:szCs w:val="21"/>
        </w:rPr>
      </w:pPr>
      <w:r w:rsidRPr="00A42920">
        <w:rPr>
          <w:rFonts w:ascii="メイリオ" w:eastAsia="メイリオ" w:hAnsi="メイリオ" w:hint="eastAsia"/>
          <w:b/>
          <w:bCs/>
          <w:szCs w:val="21"/>
        </w:rPr>
        <w:t>第</w:t>
      </w:r>
      <w:r w:rsidR="008C2660" w:rsidRPr="00A42920">
        <w:rPr>
          <w:rFonts w:ascii="メイリオ" w:eastAsia="メイリオ" w:hAnsi="メイリオ" w:hint="eastAsia"/>
          <w:b/>
          <w:bCs/>
          <w:szCs w:val="21"/>
        </w:rPr>
        <w:t>５</w:t>
      </w:r>
      <w:r w:rsidRPr="00A42920">
        <w:rPr>
          <w:rFonts w:ascii="メイリオ" w:eastAsia="メイリオ" w:hAnsi="メイリオ" w:hint="eastAsia"/>
          <w:b/>
          <w:bCs/>
          <w:szCs w:val="21"/>
        </w:rPr>
        <w:t xml:space="preserve">号　</w:t>
      </w:r>
      <w:r w:rsidR="00A42920" w:rsidRPr="00A42920">
        <w:rPr>
          <w:rFonts w:ascii="メイリオ" w:eastAsia="メイリオ" w:hAnsi="メイリオ" w:hint="eastAsia"/>
          <w:b/>
          <w:bCs/>
          <w:szCs w:val="21"/>
        </w:rPr>
        <w:t>用排水路・農道等の土地改良施設の有する機能に支障を及ぼすおそれがないこと</w:t>
      </w:r>
    </w:p>
    <w:p w:rsidR="00A42920" w:rsidRPr="00A42920" w:rsidRDefault="00A42920" w:rsidP="00A42920">
      <w:pPr>
        <w:autoSpaceDE w:val="0"/>
        <w:autoSpaceDN w:val="0"/>
        <w:snapToGrid w:val="0"/>
        <w:ind w:leftChars="136" w:left="839" w:rightChars="100" w:right="210" w:hangingChars="461" w:hanging="553"/>
        <w:rPr>
          <w:rFonts w:ascii="メイリオ" w:eastAsia="メイリオ" w:hAnsi="メイリオ"/>
          <w:b/>
          <w:bCs/>
          <w:sz w:val="12"/>
          <w:szCs w:val="12"/>
        </w:rPr>
      </w:pPr>
    </w:p>
    <w:p w:rsidR="00A42920" w:rsidRPr="00A42920" w:rsidRDefault="00A42920" w:rsidP="00A42920">
      <w:pPr>
        <w:autoSpaceDE w:val="0"/>
        <w:autoSpaceDN w:val="0"/>
        <w:snapToGrid w:val="0"/>
        <w:ind w:leftChars="136" w:left="1254" w:rightChars="100" w:right="210" w:hangingChars="461" w:hanging="968"/>
        <w:rPr>
          <w:rFonts w:ascii="メイリオ" w:eastAsia="メイリオ" w:hAnsi="メイリオ"/>
          <w:b/>
          <w:bCs/>
          <w:szCs w:val="21"/>
        </w:rPr>
      </w:pPr>
      <w:r w:rsidRPr="00A42920">
        <w:rPr>
          <w:rFonts w:ascii="メイリオ" w:eastAsia="メイリオ" w:hAnsi="メイリオ" w:hint="eastAsia"/>
          <w:b/>
          <w:bCs/>
          <w:szCs w:val="21"/>
        </w:rPr>
        <w:t>第６号　土地改良事業完了公告における工事完了の属する年度の翌年度から起算して８年を経過した農地であること</w:t>
      </w:r>
    </w:p>
    <w:p w:rsidR="00E1341E" w:rsidRPr="00A42920" w:rsidRDefault="00E1341E" w:rsidP="00E1341E">
      <w:pPr>
        <w:snapToGrid w:val="0"/>
        <w:rPr>
          <w:rFonts w:ascii="メイリオ" w:eastAsia="メイリオ" w:hAnsi="メイリオ"/>
          <w:sz w:val="19"/>
          <w:szCs w:val="19"/>
        </w:rPr>
      </w:pPr>
    </w:p>
    <w:p w:rsidR="00DE1C08" w:rsidRPr="00A42920" w:rsidRDefault="002A3342" w:rsidP="00AF3A36">
      <w:pPr>
        <w:snapToGrid w:val="0"/>
        <w:ind w:leftChars="100" w:left="525" w:hangingChars="150" w:hanging="315"/>
        <w:rPr>
          <w:rFonts w:ascii="メイリオ" w:eastAsia="メイリオ" w:hAnsi="メイリオ"/>
          <w:szCs w:val="21"/>
        </w:rPr>
      </w:pPr>
      <w:r w:rsidRPr="00A42920">
        <w:rPr>
          <w:rFonts w:ascii="メイリオ" w:eastAsia="メイリオ" w:hAnsi="メイリオ" w:hint="eastAsia"/>
          <w:szCs w:val="21"/>
        </w:rPr>
        <w:t>〇</w:t>
      </w:r>
      <w:r w:rsidR="00DE1C08" w:rsidRPr="00A42920">
        <w:rPr>
          <w:rFonts w:ascii="メイリオ" w:eastAsia="メイリオ" w:hAnsi="メイリオ" w:hint="eastAsia"/>
          <w:szCs w:val="21"/>
        </w:rPr>
        <w:t xml:space="preserve"> </w:t>
      </w:r>
      <w:r w:rsidR="00A42920">
        <w:rPr>
          <w:rFonts w:ascii="メイリオ" w:eastAsia="メイリオ" w:hAnsi="メイリオ" w:hint="eastAsia"/>
          <w:szCs w:val="21"/>
        </w:rPr>
        <w:t>６</w:t>
      </w:r>
      <w:r w:rsidR="00DE1C08" w:rsidRPr="00A42920">
        <w:rPr>
          <w:rFonts w:ascii="メイリオ" w:eastAsia="メイリオ" w:hAnsi="メイリオ" w:hint="eastAsia"/>
          <w:szCs w:val="21"/>
        </w:rPr>
        <w:t>要件</w:t>
      </w:r>
      <w:r w:rsidR="00E1341E" w:rsidRPr="00A42920">
        <w:rPr>
          <w:rFonts w:ascii="メイリオ" w:eastAsia="メイリオ" w:hAnsi="メイリオ" w:hint="eastAsia"/>
          <w:szCs w:val="21"/>
        </w:rPr>
        <w:t>を満たしているかどうかの説明</w:t>
      </w:r>
      <w:r w:rsidR="00DE1C08" w:rsidRPr="00A42920">
        <w:rPr>
          <w:rFonts w:ascii="メイリオ" w:eastAsia="メイリオ" w:hAnsi="メイリオ" w:hint="eastAsia"/>
          <w:szCs w:val="21"/>
        </w:rPr>
        <w:t>は、単に「問題なし」「</w:t>
      </w:r>
      <w:r w:rsidR="0032684C" w:rsidRPr="00A42920">
        <w:rPr>
          <w:rFonts w:ascii="メイリオ" w:eastAsia="メイリオ" w:hAnsi="メイリオ" w:hint="eastAsia"/>
          <w:szCs w:val="21"/>
        </w:rPr>
        <w:t>おそ</w:t>
      </w:r>
      <w:r w:rsidR="00DE1C08" w:rsidRPr="00A42920">
        <w:rPr>
          <w:rFonts w:ascii="メイリオ" w:eastAsia="メイリオ" w:hAnsi="メイリオ" w:hint="eastAsia"/>
          <w:szCs w:val="21"/>
        </w:rPr>
        <w:t>れなし」等の</w:t>
      </w:r>
      <w:r w:rsidR="00E1341E" w:rsidRPr="00A42920">
        <w:rPr>
          <w:rFonts w:ascii="メイリオ" w:eastAsia="メイリオ" w:hAnsi="メイリオ" w:hint="eastAsia"/>
          <w:szCs w:val="21"/>
        </w:rPr>
        <w:t>記載</w:t>
      </w:r>
      <w:r w:rsidR="00DE1C08" w:rsidRPr="00A42920">
        <w:rPr>
          <w:rFonts w:ascii="メイリオ" w:eastAsia="メイリオ" w:hAnsi="メイリオ" w:hint="eastAsia"/>
          <w:szCs w:val="21"/>
        </w:rPr>
        <w:t>ではなく、「</w:t>
      </w:r>
      <w:r w:rsidR="00E1341E" w:rsidRPr="00A42920">
        <w:rPr>
          <w:rFonts w:ascii="メイリオ" w:eastAsia="メイリオ" w:hAnsi="メイリオ" w:hint="eastAsia"/>
          <w:szCs w:val="21"/>
        </w:rPr>
        <w:t>どのような状況のため</w:t>
      </w:r>
      <w:r w:rsidR="00DE1C08" w:rsidRPr="00A42920">
        <w:rPr>
          <w:rFonts w:ascii="メイリオ" w:eastAsia="メイリオ" w:hAnsi="メイリオ" w:hint="eastAsia"/>
          <w:szCs w:val="21"/>
        </w:rPr>
        <w:t>」「どのような理由</w:t>
      </w:r>
      <w:r w:rsidR="00E1341E" w:rsidRPr="00A42920">
        <w:rPr>
          <w:rFonts w:ascii="メイリオ" w:eastAsia="メイリオ" w:hAnsi="メイリオ" w:hint="eastAsia"/>
          <w:szCs w:val="21"/>
        </w:rPr>
        <w:t>のため</w:t>
      </w:r>
      <w:r w:rsidR="00DE1C08" w:rsidRPr="00A42920">
        <w:rPr>
          <w:rFonts w:ascii="メイリオ" w:eastAsia="メイリオ" w:hAnsi="メイリオ" w:hint="eastAsia"/>
          <w:szCs w:val="21"/>
        </w:rPr>
        <w:t>」</w:t>
      </w:r>
      <w:r w:rsidR="00E1341E" w:rsidRPr="00A42920">
        <w:rPr>
          <w:rFonts w:ascii="メイリオ" w:eastAsia="メイリオ" w:hAnsi="メイリオ" w:hint="eastAsia"/>
          <w:szCs w:val="21"/>
        </w:rPr>
        <w:t>要件を満たしていると判断できるのかの</w:t>
      </w:r>
      <w:r w:rsidR="00DE1C08" w:rsidRPr="00A42920">
        <w:rPr>
          <w:rFonts w:ascii="メイリオ" w:eastAsia="メイリオ" w:hAnsi="メイリオ" w:hint="eastAsia"/>
          <w:szCs w:val="21"/>
        </w:rPr>
        <w:t>詳細な説明が必要となります。</w:t>
      </w:r>
    </w:p>
    <w:p w:rsidR="00E1341E" w:rsidRPr="00A42920" w:rsidRDefault="00E1341E" w:rsidP="00AF3A36">
      <w:pPr>
        <w:snapToGrid w:val="0"/>
        <w:ind w:leftChars="100" w:left="405" w:hangingChars="150" w:hanging="195"/>
        <w:rPr>
          <w:rFonts w:ascii="メイリオ" w:eastAsia="メイリオ" w:hAnsi="メイリオ"/>
          <w:sz w:val="13"/>
          <w:szCs w:val="13"/>
        </w:rPr>
      </w:pPr>
    </w:p>
    <w:p w:rsidR="00E1341E" w:rsidRPr="00A42920" w:rsidRDefault="002A3342" w:rsidP="00AF3A36">
      <w:pPr>
        <w:snapToGrid w:val="0"/>
        <w:ind w:leftChars="100" w:left="525" w:hangingChars="150" w:hanging="315"/>
        <w:rPr>
          <w:rFonts w:ascii="メイリオ" w:eastAsia="メイリオ" w:hAnsi="メイリオ"/>
          <w:szCs w:val="21"/>
        </w:rPr>
      </w:pPr>
      <w:r w:rsidRPr="00A42920">
        <w:rPr>
          <w:rFonts w:ascii="メイリオ" w:eastAsia="メイリオ" w:hAnsi="メイリオ" w:hint="eastAsia"/>
          <w:szCs w:val="21"/>
        </w:rPr>
        <w:t>〇</w:t>
      </w:r>
      <w:r w:rsidR="00E1341E" w:rsidRPr="00A42920">
        <w:rPr>
          <w:rFonts w:ascii="メイリオ" w:eastAsia="メイリオ" w:hAnsi="メイリオ" w:hint="eastAsia"/>
          <w:szCs w:val="21"/>
        </w:rPr>
        <w:t xml:space="preserve"> </w:t>
      </w:r>
      <w:r w:rsidRPr="00A42920">
        <w:rPr>
          <w:rFonts w:ascii="メイリオ" w:eastAsia="メイリオ" w:hAnsi="メイリオ" w:hint="eastAsia"/>
          <w:szCs w:val="21"/>
        </w:rPr>
        <w:t>記載</w:t>
      </w:r>
      <w:r w:rsidR="00E1341E" w:rsidRPr="00A42920">
        <w:rPr>
          <w:rFonts w:ascii="メイリオ" w:eastAsia="メイリオ" w:hAnsi="メイリオ" w:hint="eastAsia"/>
          <w:szCs w:val="21"/>
        </w:rPr>
        <w:t>方法は文章・箇条書どちらでも構いませんが、</w:t>
      </w:r>
      <w:r w:rsidR="00E1341E" w:rsidRPr="00A42920">
        <w:rPr>
          <w:rFonts w:ascii="メイリオ" w:eastAsia="メイリオ" w:hAnsi="メイリオ" w:hint="eastAsia"/>
          <w:szCs w:val="21"/>
          <w:u w:val="double"/>
        </w:rPr>
        <w:t>どう書いたら</w:t>
      </w:r>
      <w:r w:rsidR="006A7D8E" w:rsidRPr="00A42920">
        <w:rPr>
          <w:rFonts w:ascii="メイリオ" w:eastAsia="メイリオ" w:hAnsi="メイリオ" w:hint="eastAsia"/>
          <w:szCs w:val="21"/>
          <w:u w:val="double"/>
        </w:rPr>
        <w:t>良いか</w:t>
      </w:r>
      <w:r w:rsidR="00E1341E" w:rsidRPr="00A42920">
        <w:rPr>
          <w:rFonts w:ascii="メイリオ" w:eastAsia="メイリオ" w:hAnsi="メイリオ" w:hint="eastAsia"/>
          <w:szCs w:val="21"/>
          <w:u w:val="double"/>
        </w:rPr>
        <w:t>など、</w:t>
      </w:r>
      <w:r w:rsidR="007A02AA" w:rsidRPr="00A42920">
        <w:rPr>
          <w:rFonts w:ascii="メイリオ" w:eastAsia="メイリオ" w:hAnsi="メイリオ" w:hint="eastAsia"/>
          <w:szCs w:val="21"/>
          <w:u w:val="double"/>
        </w:rPr>
        <w:t>記載</w:t>
      </w:r>
      <w:r w:rsidR="00E1341E" w:rsidRPr="00A42920">
        <w:rPr>
          <w:rFonts w:ascii="メイリオ" w:eastAsia="メイリオ" w:hAnsi="メイリオ" w:hint="eastAsia"/>
          <w:szCs w:val="21"/>
          <w:u w:val="double"/>
        </w:rPr>
        <w:t>内容についての指導はできませんので、</w:t>
      </w:r>
      <w:r w:rsidRPr="00A42920">
        <w:rPr>
          <w:rFonts w:ascii="メイリオ" w:eastAsia="メイリオ" w:hAnsi="メイリオ" w:hint="eastAsia"/>
          <w:szCs w:val="21"/>
          <w:u w:val="double"/>
        </w:rPr>
        <w:t>インターネット等で調べて記載してください。</w:t>
      </w:r>
      <w:r w:rsidRPr="00A42920">
        <w:rPr>
          <w:rFonts w:ascii="メイリオ" w:eastAsia="メイリオ" w:hAnsi="メイリオ" w:hint="eastAsia"/>
          <w:szCs w:val="21"/>
        </w:rPr>
        <w:t xml:space="preserve"> ※『除外</w:t>
      </w:r>
      <w:r w:rsidR="007A02AA" w:rsidRPr="00A42920">
        <w:rPr>
          <w:rFonts w:ascii="メイリオ" w:eastAsia="メイリオ" w:hAnsi="メイリオ" w:hint="eastAsia"/>
          <w:szCs w:val="21"/>
        </w:rPr>
        <w:t xml:space="preserve">　</w:t>
      </w:r>
      <w:r w:rsidR="00A42920">
        <w:rPr>
          <w:rFonts w:ascii="メイリオ" w:eastAsia="メイリオ" w:hAnsi="メイリオ" w:hint="eastAsia"/>
          <w:szCs w:val="21"/>
        </w:rPr>
        <w:t>６</w:t>
      </w:r>
      <w:r w:rsidRPr="00A42920">
        <w:rPr>
          <w:rFonts w:ascii="メイリオ" w:eastAsia="メイリオ" w:hAnsi="メイリオ" w:hint="eastAsia"/>
          <w:szCs w:val="21"/>
        </w:rPr>
        <w:t>要件』など</w:t>
      </w:r>
      <w:r w:rsidR="007A02AA" w:rsidRPr="00A42920">
        <w:rPr>
          <w:rFonts w:ascii="メイリオ" w:eastAsia="メイリオ" w:hAnsi="メイリオ" w:hint="eastAsia"/>
          <w:szCs w:val="21"/>
        </w:rPr>
        <w:t>のキーワード</w:t>
      </w:r>
      <w:r w:rsidRPr="00A42920">
        <w:rPr>
          <w:rFonts w:ascii="メイリオ" w:eastAsia="メイリオ" w:hAnsi="メイリオ" w:hint="eastAsia"/>
          <w:szCs w:val="21"/>
        </w:rPr>
        <w:t>で検索</w:t>
      </w:r>
      <w:r w:rsidR="007A02AA" w:rsidRPr="00A42920">
        <w:rPr>
          <w:rFonts w:ascii="メイリオ" w:eastAsia="メイリオ" w:hAnsi="メイリオ" w:hint="eastAsia"/>
          <w:szCs w:val="21"/>
        </w:rPr>
        <w:t>してください</w:t>
      </w:r>
      <w:r w:rsidR="00E557FF" w:rsidRPr="00A42920">
        <w:rPr>
          <w:rFonts w:ascii="メイリオ" w:eastAsia="メイリオ" w:hAnsi="メイリオ" w:hint="eastAsia"/>
          <w:szCs w:val="21"/>
        </w:rPr>
        <w:t>。</w:t>
      </w:r>
    </w:p>
    <w:sectPr w:rsidR="00E1341E" w:rsidRPr="00A42920" w:rsidSect="006A7D8E">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メイリオ">
    <w:panose1 w:val="020B0604030504040204"/>
    <w:charset w:val="80"/>
    <w:family w:val="modern"/>
    <w:pitch w:val="variable"/>
    <w:sig w:usb0="E00002FF" w:usb1="6AC7FFFF"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55A9"/>
    <w:rsid w:val="00185329"/>
    <w:rsid w:val="002A0799"/>
    <w:rsid w:val="002A3342"/>
    <w:rsid w:val="0032684C"/>
    <w:rsid w:val="003655A9"/>
    <w:rsid w:val="006A7D8E"/>
    <w:rsid w:val="007A02AA"/>
    <w:rsid w:val="008C2660"/>
    <w:rsid w:val="00992ABC"/>
    <w:rsid w:val="00A42920"/>
    <w:rsid w:val="00AF3A36"/>
    <w:rsid w:val="00B5747A"/>
    <w:rsid w:val="00DE1C08"/>
    <w:rsid w:val="00E1341E"/>
    <w:rsid w:val="00E557FF"/>
    <w:rsid w:val="00FA46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1D61685E"/>
  <w15:chartTrackingRefBased/>
  <w15:docId w15:val="{CC9C9CA8-FE23-4394-8FBF-A5F027AB6B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65</TotalTime>
  <Pages>1</Pages>
  <Words>108</Words>
  <Characters>620</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古谷 崇</dc:creator>
  <cp:keywords/>
  <dc:description/>
  <cp:lastModifiedBy>武井 優磨</cp:lastModifiedBy>
  <cp:revision>10</cp:revision>
  <cp:lastPrinted>2021-01-15T02:23:00Z</cp:lastPrinted>
  <dcterms:created xsi:type="dcterms:W3CDTF">2021-01-15T01:03:00Z</dcterms:created>
  <dcterms:modified xsi:type="dcterms:W3CDTF">2024-05-08T01:33:00Z</dcterms:modified>
</cp:coreProperties>
</file>